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81F" w:rsidRPr="00EE181F" w:rsidRDefault="00EE181F" w:rsidP="00EE181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EE181F">
        <w:rPr>
          <w:rFonts w:ascii="Helvetica" w:eastAsia="Times New Roman" w:hAnsi="Helvetica" w:cs="Helvetica"/>
          <w:b/>
          <w:bCs/>
          <w:i/>
          <w:iCs/>
          <w:sz w:val="27"/>
          <w:szCs w:val="27"/>
          <w:shd w:val="clear" w:color="auto" w:fill="FAFBFC"/>
          <w:lang w:eastAsia="ru-RU"/>
        </w:rPr>
        <w:t>В ЮВАО подвели промежуточные итоги операции «Нелегал»</w:t>
      </w:r>
      <w:bookmarkEnd w:id="0"/>
      <w:r w:rsidRPr="00EE181F">
        <w:rPr>
          <w:rFonts w:ascii="Helvetica" w:eastAsia="Times New Roman" w:hAnsi="Helvetica" w:cs="Helvetica"/>
          <w:i/>
          <w:iCs/>
          <w:sz w:val="27"/>
          <w:szCs w:val="27"/>
          <w:shd w:val="clear" w:color="auto" w:fill="FAFBFC"/>
          <w:lang w:eastAsia="ru-RU"/>
        </w:rPr>
        <w:br/>
      </w:r>
      <w:r w:rsidRPr="00EE181F">
        <w:rPr>
          <w:rFonts w:ascii="Helvetica" w:eastAsia="Times New Roman" w:hAnsi="Helvetica" w:cs="Helvetica"/>
          <w:i/>
          <w:iCs/>
          <w:sz w:val="27"/>
          <w:szCs w:val="27"/>
          <w:shd w:val="clear" w:color="auto" w:fill="FAFBFC"/>
          <w:lang w:eastAsia="ru-RU"/>
        </w:rPr>
        <w:br/>
        <w:t>В период с 25 сентября по 01 октября полицейскими ЮВАО было отработано более 3000 квартир граждан, 71 хостел, 133 гостиницы.</w:t>
      </w:r>
      <w:r w:rsidRPr="00EE181F">
        <w:rPr>
          <w:rFonts w:ascii="Helvetica" w:eastAsia="Times New Roman" w:hAnsi="Helvetica" w:cs="Helvetica"/>
          <w:i/>
          <w:iCs/>
          <w:sz w:val="27"/>
          <w:szCs w:val="27"/>
          <w:shd w:val="clear" w:color="auto" w:fill="FAFBFC"/>
          <w:lang w:eastAsia="ru-RU"/>
        </w:rPr>
        <w:br/>
        <w:t>Стражами правопорядка было проверено 57 общежитий, 487 автостоянок, 33 промышленные зоны и 32 строительные площадки.</w:t>
      </w:r>
      <w:r w:rsidRPr="00EE181F">
        <w:rPr>
          <w:rFonts w:ascii="Helvetica" w:eastAsia="Times New Roman" w:hAnsi="Helvetica" w:cs="Helvetica"/>
          <w:i/>
          <w:iCs/>
          <w:sz w:val="27"/>
          <w:szCs w:val="27"/>
          <w:shd w:val="clear" w:color="auto" w:fill="FAFBFC"/>
          <w:lang w:eastAsia="ru-RU"/>
        </w:rPr>
        <w:br/>
        <w:t>По признакам состава преступления, предусмотренного ст. 322.1 УК РФ – организация незаконной миграции, возбуждено 6 уголовных дел.</w:t>
      </w:r>
      <w:r w:rsidRPr="00EE181F">
        <w:rPr>
          <w:rFonts w:ascii="Helvetica" w:eastAsia="Times New Roman" w:hAnsi="Helvetica" w:cs="Helvetica"/>
          <w:i/>
          <w:iCs/>
          <w:sz w:val="27"/>
          <w:szCs w:val="27"/>
          <w:shd w:val="clear" w:color="auto" w:fill="FAFBFC"/>
          <w:lang w:eastAsia="ru-RU"/>
        </w:rPr>
        <w:br/>
        <w:t>Полицейскими обнаружены и задержаны 4 человека, находящиеся в Федеральном розыске.</w:t>
      </w:r>
      <w:r w:rsidRPr="00EE181F">
        <w:rPr>
          <w:rFonts w:ascii="Helvetica" w:eastAsia="Times New Roman" w:hAnsi="Helvetica" w:cs="Helvetica"/>
          <w:i/>
          <w:iCs/>
          <w:sz w:val="27"/>
          <w:szCs w:val="27"/>
          <w:shd w:val="clear" w:color="auto" w:fill="FAFBFC"/>
          <w:lang w:eastAsia="ru-RU"/>
        </w:rPr>
        <w:br/>
        <w:t>Всего за прошедший период выявлено 878 административных нарушений миграционного законодательства, из них за нарушение правил въезда, выезда и пребывания на территории Российской Федерации – 253, за предоставление жилого помещения иностранным гражданам,находящимся в Российской Федерации с нарушением миграционного законодательства - ч. 3 статьи 18.9 КоАП РФ – 115, занарушения установленного порядка осуществления трудовой деятельности - ст. 18.10 КоАП РФ – 43 нарушения и другие.</w:t>
      </w:r>
    </w:p>
    <w:p w:rsidR="00A76BC3" w:rsidRDefault="00EE181F" w:rsidP="00EE181F">
      <w:r w:rsidRPr="00EE18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EE18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EE18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A76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81F"/>
    <w:rsid w:val="00A76BC3"/>
    <w:rsid w:val="00EE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31761-A7E6-41EE-85B9-7841DAE9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E181F"/>
    <w:rPr>
      <w:i/>
      <w:iCs/>
    </w:rPr>
  </w:style>
  <w:style w:type="character" w:styleId="a4">
    <w:name w:val="Strong"/>
    <w:basedOn w:val="a0"/>
    <w:uiPriority w:val="22"/>
    <w:qFormat/>
    <w:rsid w:val="00EE181F"/>
    <w:rPr>
      <w:b/>
      <w:bCs/>
    </w:rPr>
  </w:style>
  <w:style w:type="character" w:customStyle="1" w:styleId="m1799768926830165507js-phone-number">
    <w:name w:val="m_1799768926830165507js-phone-number"/>
    <w:basedOn w:val="a0"/>
    <w:rsid w:val="00EE1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3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0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2017-10-03T11:08:00Z</dcterms:created>
  <dcterms:modified xsi:type="dcterms:W3CDTF">2017-10-03T11:09:00Z</dcterms:modified>
</cp:coreProperties>
</file>